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247" w:rsidRDefault="004A6247">
      <w:pPr>
        <w:rPr>
          <w:rStyle w:val="Strong"/>
        </w:rPr>
      </w:pPr>
    </w:p>
    <w:p w:rsidR="004A6247" w:rsidRDefault="004A6247">
      <w:pPr>
        <w:rPr>
          <w:rStyle w:val="Strong"/>
          <w:b w:val="0"/>
        </w:rPr>
      </w:pPr>
      <w:r>
        <w:rPr>
          <w:rStyle w:val="Strong"/>
          <w:b w:val="0"/>
        </w:rPr>
        <w:t xml:space="preserve">Dear </w:t>
      </w:r>
      <w:r w:rsidR="00CF3586">
        <w:t>Phillip</w:t>
      </w:r>
      <w:bookmarkStart w:id="0" w:name="_GoBack"/>
      <w:bookmarkEnd w:id="0"/>
      <w:r>
        <w:rPr>
          <w:rStyle w:val="Strong"/>
          <w:b w:val="0"/>
        </w:rPr>
        <w:t>,</w:t>
      </w:r>
    </w:p>
    <w:p w:rsidR="004A6247" w:rsidRDefault="004A6247">
      <w:pPr>
        <w:rPr>
          <w:rStyle w:val="Strong"/>
          <w:b w:val="0"/>
        </w:rPr>
      </w:pPr>
    </w:p>
    <w:p w:rsidR="004A6247" w:rsidRDefault="004A6247">
      <w:pPr>
        <w:rPr>
          <w:rStyle w:val="Strong"/>
          <w:b w:val="0"/>
        </w:rPr>
      </w:pPr>
      <w:r>
        <w:rPr>
          <w:rStyle w:val="Strong"/>
          <w:b w:val="0"/>
        </w:rPr>
        <w:t xml:space="preserve">Thanks for the opportunity to further increase the quality of our protocol. We have addressed and amended all your editorial comments (in bold in both the text and this </w:t>
      </w:r>
      <w:proofErr w:type="gramStart"/>
      <w:r>
        <w:rPr>
          <w:rStyle w:val="Strong"/>
          <w:b w:val="0"/>
        </w:rPr>
        <w:t>point by point</w:t>
      </w:r>
      <w:proofErr w:type="gramEnd"/>
      <w:r>
        <w:rPr>
          <w:rStyle w:val="Strong"/>
          <w:b w:val="0"/>
        </w:rPr>
        <w:t xml:space="preserve"> answer).</w:t>
      </w:r>
    </w:p>
    <w:p w:rsidR="004A6247" w:rsidRDefault="004A6247">
      <w:pPr>
        <w:rPr>
          <w:rStyle w:val="Strong"/>
          <w:b w:val="0"/>
        </w:rPr>
      </w:pPr>
      <w:r>
        <w:rPr>
          <w:rStyle w:val="Strong"/>
          <w:b w:val="0"/>
        </w:rPr>
        <w:t xml:space="preserve">We hope this last version will be acceptable for publication in </w:t>
      </w:r>
      <w:proofErr w:type="spellStart"/>
      <w:r>
        <w:rPr>
          <w:rStyle w:val="Strong"/>
          <w:b w:val="0"/>
        </w:rPr>
        <w:t>JoVe</w:t>
      </w:r>
      <w:proofErr w:type="spellEnd"/>
      <w:r>
        <w:rPr>
          <w:rStyle w:val="Strong"/>
          <w:b w:val="0"/>
        </w:rPr>
        <w:t>.</w:t>
      </w:r>
    </w:p>
    <w:p w:rsidR="004A6247" w:rsidRDefault="004A6247">
      <w:pPr>
        <w:rPr>
          <w:rStyle w:val="Strong"/>
          <w:b w:val="0"/>
        </w:rPr>
      </w:pPr>
    </w:p>
    <w:p w:rsidR="004A6247" w:rsidRDefault="004A6247">
      <w:pPr>
        <w:rPr>
          <w:rStyle w:val="Strong"/>
          <w:b w:val="0"/>
        </w:rPr>
      </w:pPr>
      <w:r>
        <w:rPr>
          <w:rStyle w:val="Strong"/>
          <w:b w:val="0"/>
        </w:rPr>
        <w:t>With best regards,</w:t>
      </w:r>
    </w:p>
    <w:p w:rsidR="004A6247" w:rsidRDefault="004A6247">
      <w:pPr>
        <w:rPr>
          <w:rStyle w:val="Strong"/>
          <w:b w:val="0"/>
        </w:rPr>
      </w:pPr>
    </w:p>
    <w:p w:rsidR="004A6247" w:rsidRPr="004A6247" w:rsidRDefault="004A6247">
      <w:pPr>
        <w:rPr>
          <w:rStyle w:val="Strong"/>
          <w:b w:val="0"/>
        </w:rPr>
      </w:pPr>
      <w:proofErr w:type="spellStart"/>
      <w:r>
        <w:rPr>
          <w:rStyle w:val="Strong"/>
          <w:b w:val="0"/>
        </w:rPr>
        <w:t>Dr.</w:t>
      </w:r>
      <w:proofErr w:type="spellEnd"/>
      <w:r>
        <w:rPr>
          <w:rStyle w:val="Strong"/>
          <w:b w:val="0"/>
        </w:rPr>
        <w:t xml:space="preserve"> Sergi Padilla-Parra</w:t>
      </w:r>
    </w:p>
    <w:p w:rsidR="004A6247" w:rsidRDefault="004A6247">
      <w:pPr>
        <w:rPr>
          <w:rStyle w:val="Strong"/>
        </w:rPr>
      </w:pPr>
    </w:p>
    <w:p w:rsidR="004A6247" w:rsidRDefault="004A6247">
      <w:pPr>
        <w:rPr>
          <w:rStyle w:val="Strong"/>
        </w:rPr>
      </w:pPr>
    </w:p>
    <w:p w:rsidR="004A6247" w:rsidRDefault="004A6247">
      <w:pPr>
        <w:rPr>
          <w:rStyle w:val="Strong"/>
        </w:rPr>
      </w:pPr>
    </w:p>
    <w:p w:rsidR="001D7AAB" w:rsidRDefault="001D7AAB">
      <w:r>
        <w:rPr>
          <w:rStyle w:val="Strong"/>
        </w:rPr>
        <w:t>Editorial comments</w:t>
      </w:r>
      <w:proofErr w:type="gramStart"/>
      <w:r>
        <w:rPr>
          <w:rStyle w:val="Strong"/>
        </w:rPr>
        <w:t>:</w:t>
      </w:r>
      <w:proofErr w:type="gramEnd"/>
      <w:r>
        <w:br/>
      </w:r>
      <w:r>
        <w:br/>
        <w:t xml:space="preserve">1. 1.6: It’s unclear what “Na/K </w:t>
      </w:r>
      <w:proofErr w:type="spellStart"/>
      <w:r>
        <w:t>pPhosphate</w:t>
      </w:r>
      <w:proofErr w:type="spellEnd"/>
      <w:r>
        <w:t>“ is.</w:t>
      </w:r>
    </w:p>
    <w:p w:rsidR="001D7AAB" w:rsidRPr="001D7AAB" w:rsidRDefault="001D7AAB">
      <w:pPr>
        <w:rPr>
          <w:b/>
        </w:rPr>
      </w:pPr>
      <w:r w:rsidRPr="001D7AAB">
        <w:rPr>
          <w:b/>
        </w:rPr>
        <w:t>We have now added the right recipe for the buffer</w:t>
      </w:r>
    </w:p>
    <w:p w:rsidR="001D7AAB" w:rsidRDefault="001D7AAB">
      <w:r>
        <w:br/>
        <w:t>2. 1.7: Can you provide a few more details about sonicating (times, power, etc.).</w:t>
      </w:r>
    </w:p>
    <w:p w:rsidR="001D7AAB" w:rsidRPr="001D7AAB" w:rsidRDefault="001D7AAB" w:rsidP="001D7AAB">
      <w:pPr>
        <w:rPr>
          <w:b/>
        </w:rPr>
      </w:pPr>
      <w:r w:rsidRPr="001D7AAB">
        <w:rPr>
          <w:b/>
        </w:rPr>
        <w:t xml:space="preserve">Sonication: Sonics </w:t>
      </w:r>
      <w:proofErr w:type="spellStart"/>
      <w:r w:rsidRPr="001D7AAB">
        <w:rPr>
          <w:b/>
        </w:rPr>
        <w:t>Vibra</w:t>
      </w:r>
      <w:proofErr w:type="spellEnd"/>
      <w:r w:rsidRPr="001D7AAB">
        <w:rPr>
          <w:b/>
        </w:rPr>
        <w:t xml:space="preserve"> Cell 500 Watt, </w:t>
      </w:r>
      <w:proofErr w:type="gramStart"/>
      <w:r w:rsidRPr="001D7AAB">
        <w:rPr>
          <w:b/>
        </w:rPr>
        <w:t>20kHz</w:t>
      </w:r>
      <w:proofErr w:type="gramEnd"/>
      <w:r w:rsidRPr="001D7AAB">
        <w:rPr>
          <w:b/>
        </w:rPr>
        <w:t xml:space="preserve">. </w:t>
      </w:r>
      <w:proofErr w:type="gramStart"/>
      <w:r w:rsidRPr="001D7AAB">
        <w:rPr>
          <w:b/>
        </w:rPr>
        <w:t>40%</w:t>
      </w:r>
      <w:proofErr w:type="gramEnd"/>
      <w:r w:rsidRPr="001D7AAB">
        <w:rPr>
          <w:b/>
        </w:rPr>
        <w:t xml:space="preserve"> amplitude, 9s on 11s off for 15 </w:t>
      </w:r>
      <w:proofErr w:type="spellStart"/>
      <w:r w:rsidRPr="001D7AAB">
        <w:rPr>
          <w:b/>
        </w:rPr>
        <w:t>mins</w:t>
      </w:r>
      <w:proofErr w:type="spellEnd"/>
      <w:r w:rsidRPr="001D7AAB">
        <w:rPr>
          <w:b/>
        </w:rPr>
        <w:t>.</w:t>
      </w:r>
      <w:r>
        <w:rPr>
          <w:b/>
        </w:rPr>
        <w:t xml:space="preserve"> Now added in the text</w:t>
      </w:r>
    </w:p>
    <w:p w:rsidR="001D7AAB" w:rsidRDefault="001D7AAB">
      <w:r>
        <w:t xml:space="preserve">3. 1.11: Around where does </w:t>
      </w:r>
      <w:proofErr w:type="gramStart"/>
      <w:r>
        <w:t>this</w:t>
      </w:r>
      <w:proofErr w:type="gramEnd"/>
      <w:r>
        <w:t xml:space="preserve"> protein elute?</w:t>
      </w:r>
    </w:p>
    <w:p w:rsidR="001D7AAB" w:rsidRPr="001D7AAB" w:rsidRDefault="001D7AAB" w:rsidP="001D7AAB">
      <w:pPr>
        <w:rPr>
          <w:b/>
        </w:rPr>
      </w:pPr>
      <w:r w:rsidRPr="001D7AAB">
        <w:rPr>
          <w:b/>
        </w:rPr>
        <w:t>The protein has its peak elution at 87.71 mL on an s200 16/60.</w:t>
      </w:r>
    </w:p>
    <w:p w:rsidR="001D7AAB" w:rsidRDefault="001D7AAB"/>
    <w:p w:rsidR="001D7AAB" w:rsidRDefault="001D7AAB">
      <w:r>
        <w:t>4. 2.4: Can you clarify what ‘Calculate the BB concentration’ means?</w:t>
      </w:r>
    </w:p>
    <w:p w:rsidR="001D7AAB" w:rsidRPr="001D7AAB" w:rsidRDefault="001D7AAB">
      <w:pPr>
        <w:rPr>
          <w:b/>
        </w:rPr>
      </w:pPr>
      <w:r>
        <w:rPr>
          <w:b/>
        </w:rPr>
        <w:t xml:space="preserve">As referred in the manuscript BB is the </w:t>
      </w:r>
      <w:proofErr w:type="spellStart"/>
      <w:r>
        <w:rPr>
          <w:b/>
        </w:rPr>
        <w:t>dimerizer</w:t>
      </w:r>
      <w:proofErr w:type="spellEnd"/>
      <w:r>
        <w:rPr>
          <w:b/>
        </w:rPr>
        <w:t xml:space="preserve"> drug. We mean that one needs to calculate the final volume in the observation chamber (now clarified in the text).</w:t>
      </w:r>
    </w:p>
    <w:p w:rsidR="002F6877" w:rsidRDefault="001D7AAB">
      <w:r>
        <w:br/>
        <w:t xml:space="preserve">5. Figure 2: Are the images here the intensities, </w:t>
      </w:r>
      <w:proofErr w:type="spellStart"/>
      <w:r>
        <w:t>brighnesses</w:t>
      </w:r>
      <w:proofErr w:type="spellEnd"/>
      <w:r>
        <w:t>, and mean intensity profiles of the first frame, as they are in Figure 3?</w:t>
      </w:r>
    </w:p>
    <w:p w:rsidR="002F6877" w:rsidRPr="002F6877" w:rsidRDefault="002F6877">
      <w:pPr>
        <w:rPr>
          <w:b/>
        </w:rPr>
      </w:pPr>
      <w:r w:rsidRPr="002F6877">
        <w:rPr>
          <w:b/>
        </w:rPr>
        <w:t>Yes</w:t>
      </w:r>
    </w:p>
    <w:p w:rsidR="002F6877" w:rsidRDefault="001D7AAB">
      <w:r>
        <w:br/>
        <w:t>6. Figure 3b: What is the fitted curve?</w:t>
      </w:r>
    </w:p>
    <w:p w:rsidR="002F6877" w:rsidRPr="002F6877" w:rsidRDefault="002F6877">
      <w:pPr>
        <w:rPr>
          <w:b/>
        </w:rPr>
      </w:pPr>
      <w:r w:rsidRPr="002F6877">
        <w:rPr>
          <w:b/>
        </w:rPr>
        <w:lastRenderedPageBreak/>
        <w:t xml:space="preserve">The fitted curve is a sigmoidal function to stress the tendency toward dimerization after addition of the </w:t>
      </w:r>
      <w:proofErr w:type="spellStart"/>
      <w:r w:rsidRPr="002F6877">
        <w:rPr>
          <w:b/>
        </w:rPr>
        <w:t>dimerizer</w:t>
      </w:r>
      <w:proofErr w:type="spellEnd"/>
      <w:r w:rsidRPr="002F6877">
        <w:rPr>
          <w:b/>
        </w:rPr>
        <w:t xml:space="preserve"> drug (BB).</w:t>
      </w:r>
      <w:r>
        <w:rPr>
          <w:b/>
        </w:rPr>
        <w:t xml:space="preserve"> We have included this info in the legend now.</w:t>
      </w:r>
    </w:p>
    <w:p w:rsidR="002F6877" w:rsidRDefault="001D7AAB">
      <w:r>
        <w:br/>
        <w:t>7. Figure 4a: It looks like the bottom two frames are not the first frame, but rather a frame from 34-37 seconds.</w:t>
      </w:r>
    </w:p>
    <w:p w:rsidR="002F6877" w:rsidRPr="002F6877" w:rsidRDefault="002F6877">
      <w:pPr>
        <w:rPr>
          <w:b/>
        </w:rPr>
      </w:pPr>
      <w:r w:rsidRPr="002F6877">
        <w:rPr>
          <w:b/>
        </w:rPr>
        <w:t>The editor is right is this has been corrected</w:t>
      </w:r>
    </w:p>
    <w:p w:rsidR="002F6877" w:rsidRDefault="001D7AAB">
      <w:r w:rsidRPr="002F6877">
        <w:rPr>
          <w:b/>
        </w:rPr>
        <w:br/>
      </w:r>
      <w:r>
        <w:t>8. Figure 4b: You have t = 47 seconds in the legend, but it looks like it should be somewhere from 34 to 37 s.</w:t>
      </w:r>
    </w:p>
    <w:p w:rsidR="002F6877" w:rsidRPr="002F6877" w:rsidRDefault="002F6877">
      <w:pPr>
        <w:rPr>
          <w:b/>
        </w:rPr>
      </w:pPr>
      <w:r w:rsidRPr="002F6877">
        <w:rPr>
          <w:b/>
        </w:rPr>
        <w:t>The editor is right. This error came from the first version of the manuscript now corrected.</w:t>
      </w:r>
    </w:p>
    <w:p w:rsidR="002F6877" w:rsidRDefault="001D7AAB">
      <w:r>
        <w:br/>
        <w:t>9. Note that text written in the Equation Editor will be formatted differently from the rest of the text; therefore it is recommended that all such inline text be rewritten in Calibri (the separated equations will look fine, though).</w:t>
      </w:r>
    </w:p>
    <w:p w:rsidR="002C207B" w:rsidRPr="002C207B" w:rsidRDefault="002C207B">
      <w:pPr>
        <w:rPr>
          <w:b/>
        </w:rPr>
      </w:pPr>
      <w:r w:rsidRPr="002C207B">
        <w:rPr>
          <w:b/>
        </w:rPr>
        <w:t xml:space="preserve">We have changed the Equation editor for Calibri in the text. </w:t>
      </w:r>
    </w:p>
    <w:p w:rsidR="002C207B" w:rsidRDefault="001D7AAB">
      <w:r>
        <w:br/>
      </w:r>
      <w:proofErr w:type="gramStart"/>
      <w:r>
        <w:t>10. Please</w:t>
      </w:r>
      <w:proofErr w:type="gramEnd"/>
      <w:r>
        <w:t xml:space="preserve"> check that the access type (standard versus open) is correct. Generally, UK funding agencies require open access, but there are exceptions.</w:t>
      </w:r>
    </w:p>
    <w:p w:rsidR="00D4114C" w:rsidRPr="002C207B" w:rsidRDefault="002C207B">
      <w:pPr>
        <w:rPr>
          <w:b/>
        </w:rPr>
      </w:pPr>
      <w:r w:rsidRPr="002C207B">
        <w:rPr>
          <w:b/>
        </w:rPr>
        <w:t xml:space="preserve">Thanks for the reminder. It is </w:t>
      </w:r>
      <w:proofErr w:type="gramStart"/>
      <w:r w:rsidRPr="002C207B">
        <w:rPr>
          <w:b/>
        </w:rPr>
        <w:t>alright</w:t>
      </w:r>
      <w:proofErr w:type="gramEnd"/>
      <w:r w:rsidR="001D7AAB" w:rsidRPr="002C207B">
        <w:rPr>
          <w:b/>
        </w:rPr>
        <w:br/>
      </w:r>
    </w:p>
    <w:sectPr w:rsidR="00D4114C" w:rsidRPr="002C20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AAB"/>
    <w:rsid w:val="001D7AAB"/>
    <w:rsid w:val="002C207B"/>
    <w:rsid w:val="002F6877"/>
    <w:rsid w:val="004A6247"/>
    <w:rsid w:val="00CF3586"/>
    <w:rsid w:val="00D4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F750"/>
  <w15:chartTrackingRefBased/>
  <w15:docId w15:val="{60FDBF83-7DA3-4EEB-9FE7-FADF9A68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7A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 Padilla</dc:creator>
  <cp:keywords/>
  <dc:description/>
  <cp:lastModifiedBy>Sergi Padilla</cp:lastModifiedBy>
  <cp:revision>3</cp:revision>
  <dcterms:created xsi:type="dcterms:W3CDTF">2018-05-04T12:45:00Z</dcterms:created>
  <dcterms:modified xsi:type="dcterms:W3CDTF">2018-05-04T13:17:00Z</dcterms:modified>
</cp:coreProperties>
</file>